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1AE9F" w14:textId="4BC30BE3" w:rsidR="00D24EA9" w:rsidRPr="001F342B" w:rsidRDefault="001B0FD3" w:rsidP="00035042">
      <w:pPr>
        <w:rPr>
          <w:b/>
          <w:bCs/>
          <w:sz w:val="32"/>
          <w:szCs w:val="32"/>
        </w:rPr>
      </w:pPr>
      <w:r w:rsidRPr="001F342B">
        <w:rPr>
          <w:b/>
          <w:bCs/>
          <w:sz w:val="32"/>
          <w:szCs w:val="32"/>
        </w:rPr>
        <w:t xml:space="preserve">Initial </w:t>
      </w:r>
      <w:r w:rsidR="00116A3D">
        <w:rPr>
          <w:b/>
          <w:bCs/>
          <w:sz w:val="32"/>
          <w:szCs w:val="32"/>
        </w:rPr>
        <w:t xml:space="preserve">Aviation </w:t>
      </w:r>
      <w:r w:rsidRPr="001F342B">
        <w:rPr>
          <w:b/>
          <w:bCs/>
          <w:sz w:val="32"/>
          <w:szCs w:val="32"/>
        </w:rPr>
        <w:t xml:space="preserve">Warrant / </w:t>
      </w:r>
      <w:r w:rsidR="00116A3D">
        <w:rPr>
          <w:b/>
          <w:bCs/>
          <w:sz w:val="32"/>
          <w:szCs w:val="32"/>
        </w:rPr>
        <w:t xml:space="preserve">Aviation </w:t>
      </w:r>
      <w:r w:rsidRPr="001F342B">
        <w:rPr>
          <w:b/>
          <w:bCs/>
          <w:sz w:val="32"/>
          <w:szCs w:val="32"/>
        </w:rPr>
        <w:t>Officer Physical Requirements</w:t>
      </w:r>
    </w:p>
    <w:p w14:paraId="45D27EE9" w14:textId="7AF77282" w:rsidR="001B0FD3" w:rsidRDefault="001B0FD3" w:rsidP="001B0FD3">
      <w:r>
        <w:t xml:space="preserve">Pre-requisites </w:t>
      </w:r>
      <w:r w:rsidR="001F342B" w:rsidRPr="001F342B">
        <w:rPr>
          <w:b/>
          <w:bCs/>
        </w:rPr>
        <w:t>BEFORE</w:t>
      </w:r>
      <w:r>
        <w:t xml:space="preserve"> scheduling Flight Physical</w:t>
      </w:r>
    </w:p>
    <w:p w14:paraId="38F9764D" w14:textId="1E66E89B" w:rsidR="001B0FD3" w:rsidRDefault="001B0FD3" w:rsidP="001B0FD3">
      <w:pPr>
        <w:pStyle w:val="ListParagraph"/>
        <w:numPr>
          <w:ilvl w:val="0"/>
          <w:numId w:val="2"/>
        </w:numPr>
      </w:pPr>
      <w:r>
        <w:t>1</w:t>
      </w:r>
      <w:r w:rsidR="00E3069E">
        <w:t>1</w:t>
      </w:r>
      <w:r>
        <w:t>0 GT score on ASVAB</w:t>
      </w:r>
    </w:p>
    <w:p w14:paraId="7FFE1FDE" w14:textId="1DB4C475" w:rsidR="001B0FD3" w:rsidRDefault="001B0FD3" w:rsidP="001B0FD3">
      <w:pPr>
        <w:pStyle w:val="ListParagraph"/>
        <w:numPr>
          <w:ilvl w:val="0"/>
          <w:numId w:val="2"/>
        </w:numPr>
      </w:pPr>
      <w:r>
        <w:t>Passing ACFT</w:t>
      </w:r>
      <w:r w:rsidR="00035042">
        <w:t>/APFT</w:t>
      </w:r>
    </w:p>
    <w:p w14:paraId="0F8CD6F8" w14:textId="0A3B2D32" w:rsidR="001B0FD3" w:rsidRDefault="001B0FD3" w:rsidP="001B0FD3">
      <w:pPr>
        <w:pStyle w:val="ListParagraph"/>
        <w:numPr>
          <w:ilvl w:val="0"/>
          <w:numId w:val="2"/>
        </w:numPr>
      </w:pPr>
      <w:r>
        <w:t xml:space="preserve">40 or higher on SIFT </w:t>
      </w:r>
      <w:r w:rsidR="00153F7D">
        <w:t>T</w:t>
      </w:r>
      <w:r>
        <w:t>est</w:t>
      </w:r>
    </w:p>
    <w:p w14:paraId="0491022E" w14:textId="71F4B387" w:rsidR="001B0FD3" w:rsidRDefault="001B0FD3" w:rsidP="001B0FD3">
      <w:pPr>
        <w:pStyle w:val="ListParagraph"/>
        <w:numPr>
          <w:ilvl w:val="0"/>
          <w:numId w:val="2"/>
        </w:numPr>
      </w:pPr>
      <w:r>
        <w:t xml:space="preserve">Vision Screening done at CIVILIAN provider with your own </w:t>
      </w:r>
      <w:r w:rsidR="0025669A">
        <w:t>insurance</w:t>
      </w:r>
      <w:r w:rsidR="00C77542">
        <w:t>.</w:t>
      </w:r>
    </w:p>
    <w:p w14:paraId="31A0ABD8" w14:textId="1C29F12C" w:rsidR="001B0FD3" w:rsidRDefault="001B0FD3" w:rsidP="001B0FD3">
      <w:pPr>
        <w:pStyle w:val="ListParagraph"/>
        <w:numPr>
          <w:ilvl w:val="1"/>
          <w:numId w:val="2"/>
        </w:numPr>
      </w:pPr>
      <w:r>
        <w:t>Vision acuity</w:t>
      </w:r>
    </w:p>
    <w:p w14:paraId="1015F922" w14:textId="5BBF718E" w:rsidR="001B0FD3" w:rsidRDefault="001B0FD3" w:rsidP="001B0FD3">
      <w:pPr>
        <w:pStyle w:val="ListParagraph"/>
        <w:numPr>
          <w:ilvl w:val="2"/>
          <w:numId w:val="2"/>
        </w:numPr>
      </w:pPr>
      <w:r>
        <w:t>Near</w:t>
      </w:r>
    </w:p>
    <w:p w14:paraId="7AC0DD39" w14:textId="0681CBE8" w:rsidR="001B0FD3" w:rsidRDefault="001B0FD3" w:rsidP="001B0FD3">
      <w:pPr>
        <w:pStyle w:val="ListParagraph"/>
        <w:numPr>
          <w:ilvl w:val="2"/>
          <w:numId w:val="2"/>
        </w:numPr>
      </w:pPr>
      <w:r>
        <w:t>Distance</w:t>
      </w:r>
    </w:p>
    <w:p w14:paraId="5B325C7B" w14:textId="26C20B76" w:rsidR="001B0FD3" w:rsidRDefault="001B0FD3" w:rsidP="001B0FD3">
      <w:pPr>
        <w:pStyle w:val="ListParagraph"/>
        <w:numPr>
          <w:ilvl w:val="2"/>
          <w:numId w:val="2"/>
        </w:numPr>
      </w:pPr>
      <w:proofErr w:type="spellStart"/>
      <w:r>
        <w:t>Phorias</w:t>
      </w:r>
      <w:proofErr w:type="spellEnd"/>
      <w:r>
        <w:t xml:space="preserve"> by AFVTA</w:t>
      </w:r>
    </w:p>
    <w:p w14:paraId="7D3E86A7" w14:textId="7CB09641" w:rsidR="001B0FD3" w:rsidRDefault="001B0FD3" w:rsidP="001B0FD3">
      <w:pPr>
        <w:pStyle w:val="ListParagraph"/>
        <w:numPr>
          <w:ilvl w:val="2"/>
          <w:numId w:val="2"/>
        </w:numPr>
      </w:pPr>
      <w:r>
        <w:t>Cover-Undercover Test (Tropias)</w:t>
      </w:r>
    </w:p>
    <w:p w14:paraId="4627591C" w14:textId="650D5FCC" w:rsidR="001B0FD3" w:rsidRDefault="001B0FD3" w:rsidP="001B0FD3">
      <w:pPr>
        <w:pStyle w:val="ListParagraph"/>
        <w:numPr>
          <w:ilvl w:val="2"/>
          <w:numId w:val="2"/>
        </w:numPr>
      </w:pPr>
      <w:r>
        <w:t>Near Point Convergence</w:t>
      </w:r>
    </w:p>
    <w:p w14:paraId="4820AADF" w14:textId="1D814748" w:rsidR="001B0FD3" w:rsidRDefault="001B0FD3" w:rsidP="001B0FD3">
      <w:pPr>
        <w:pStyle w:val="ListParagraph"/>
        <w:numPr>
          <w:ilvl w:val="2"/>
          <w:numId w:val="2"/>
        </w:numPr>
      </w:pPr>
      <w:r>
        <w:t>Intraocular Pressures</w:t>
      </w:r>
    </w:p>
    <w:p w14:paraId="03985ED1" w14:textId="17D8ED9C" w:rsidR="001B0FD3" w:rsidRDefault="00F737D4" w:rsidP="001B0FD3">
      <w:pPr>
        <w:pStyle w:val="ListParagraph"/>
        <w:numPr>
          <w:ilvl w:val="2"/>
          <w:numId w:val="2"/>
        </w:numPr>
      </w:pPr>
      <w:r>
        <w:t>Color Vision</w:t>
      </w:r>
    </w:p>
    <w:p w14:paraId="78203875" w14:textId="394F9A62" w:rsidR="00F737D4" w:rsidRDefault="00F737D4" w:rsidP="001B0FD3">
      <w:pPr>
        <w:pStyle w:val="ListParagraph"/>
        <w:numPr>
          <w:ilvl w:val="2"/>
          <w:numId w:val="2"/>
        </w:numPr>
      </w:pPr>
      <w:r>
        <w:t xml:space="preserve">Stereopsis/Depth Perception </w:t>
      </w:r>
    </w:p>
    <w:p w14:paraId="3DE28302" w14:textId="107E1030" w:rsidR="00F737D4" w:rsidRDefault="00F737D4" w:rsidP="001B0FD3">
      <w:pPr>
        <w:pStyle w:val="ListParagraph"/>
        <w:numPr>
          <w:ilvl w:val="2"/>
          <w:numId w:val="2"/>
        </w:numPr>
      </w:pPr>
      <w:r>
        <w:t xml:space="preserve">Visual Fields </w:t>
      </w:r>
    </w:p>
    <w:p w14:paraId="4F3FAEC5" w14:textId="02C148A5" w:rsidR="00F737D4" w:rsidRDefault="00F737D4" w:rsidP="001B0FD3">
      <w:pPr>
        <w:pStyle w:val="ListParagraph"/>
        <w:numPr>
          <w:ilvl w:val="2"/>
          <w:numId w:val="2"/>
        </w:numPr>
      </w:pPr>
      <w:r>
        <w:t>Night Vision by History</w:t>
      </w:r>
    </w:p>
    <w:p w14:paraId="4C0CA407" w14:textId="1E0571E7" w:rsidR="00F737D4" w:rsidRDefault="00F737D4" w:rsidP="00F737D4">
      <w:pPr>
        <w:pStyle w:val="ListParagraph"/>
        <w:numPr>
          <w:ilvl w:val="1"/>
          <w:numId w:val="2"/>
        </w:numPr>
      </w:pPr>
      <w:r>
        <w:t xml:space="preserve">Refraction </w:t>
      </w:r>
    </w:p>
    <w:p w14:paraId="51EF7B04" w14:textId="7E5F1124" w:rsidR="00F737D4" w:rsidRPr="001F342B" w:rsidRDefault="00F737D4" w:rsidP="00F737D4">
      <w:pPr>
        <w:pStyle w:val="ListParagraph"/>
        <w:numPr>
          <w:ilvl w:val="2"/>
          <w:numId w:val="2"/>
        </w:numPr>
        <w:rPr>
          <w:b/>
          <w:bCs/>
        </w:rPr>
      </w:pPr>
      <w:r>
        <w:t xml:space="preserve">Cycloplegic </w:t>
      </w:r>
      <w:r w:rsidRPr="001F342B">
        <w:rPr>
          <w:b/>
          <w:bCs/>
        </w:rPr>
        <w:t xml:space="preserve">(Class 1 </w:t>
      </w:r>
      <w:r w:rsidR="00153F7D">
        <w:rPr>
          <w:b/>
          <w:bCs/>
        </w:rPr>
        <w:t xml:space="preserve">(Pilot) </w:t>
      </w:r>
      <w:r w:rsidRPr="001F342B">
        <w:rPr>
          <w:b/>
          <w:bCs/>
        </w:rPr>
        <w:t>ONLY)</w:t>
      </w:r>
    </w:p>
    <w:p w14:paraId="44046FF9" w14:textId="5EAD7F3B" w:rsidR="00F737D4" w:rsidRDefault="00F737D4" w:rsidP="00F737D4">
      <w:pPr>
        <w:pStyle w:val="ListParagraph"/>
        <w:numPr>
          <w:ilvl w:val="2"/>
          <w:numId w:val="2"/>
        </w:numPr>
      </w:pPr>
      <w:r>
        <w:t>Manifest (all classes if uncorrected worse than 20/20 -1)</w:t>
      </w:r>
    </w:p>
    <w:p w14:paraId="10AE599B" w14:textId="0689DA03" w:rsidR="00AF559D" w:rsidRDefault="00F737D4" w:rsidP="00AF559D">
      <w:pPr>
        <w:pStyle w:val="ListParagraph"/>
        <w:numPr>
          <w:ilvl w:val="1"/>
          <w:numId w:val="2"/>
        </w:numPr>
      </w:pPr>
      <w:r>
        <w:t xml:space="preserve">Corneal Topography </w:t>
      </w:r>
      <w:r w:rsidRPr="001F342B">
        <w:rPr>
          <w:b/>
          <w:bCs/>
        </w:rPr>
        <w:t xml:space="preserve">(Class 1 </w:t>
      </w:r>
      <w:r w:rsidR="00153F7D">
        <w:rPr>
          <w:b/>
          <w:bCs/>
        </w:rPr>
        <w:t xml:space="preserve">(Pilot) </w:t>
      </w:r>
      <w:r w:rsidRPr="001F342B">
        <w:rPr>
          <w:b/>
          <w:bCs/>
        </w:rPr>
        <w:t xml:space="preserve">ONLY) (MUST BE IN COLOR) </w:t>
      </w:r>
    </w:p>
    <w:p w14:paraId="58C3C62D" w14:textId="4DCB4D38" w:rsidR="00AF35E3" w:rsidRDefault="001F342B" w:rsidP="00AF35E3">
      <w:r>
        <w:t xml:space="preserve">      </w:t>
      </w:r>
      <w:r w:rsidR="00AF35E3">
        <w:t xml:space="preserve">*You can use any vision provider of your choosing </w:t>
      </w:r>
      <w:proofErr w:type="gramStart"/>
      <w:r w:rsidR="00AF35E3">
        <w:t>as long as</w:t>
      </w:r>
      <w:proofErr w:type="gramEnd"/>
      <w:r w:rsidR="00AF35E3">
        <w:t xml:space="preserve"> you meet the above requirements* </w:t>
      </w:r>
    </w:p>
    <w:p w14:paraId="722B73CB" w14:textId="3AE18DF4" w:rsidR="00AF559D" w:rsidRDefault="001F342B" w:rsidP="00AF35E3">
      <w:r>
        <w:t>(</w:t>
      </w:r>
      <w:proofErr w:type="spellStart"/>
      <w:r>
        <w:t>InVision</w:t>
      </w:r>
      <w:proofErr w:type="spellEnd"/>
      <w:r>
        <w:t xml:space="preserve"> Eye Health at</w:t>
      </w:r>
      <w:r w:rsidR="00153F7D">
        <w:t xml:space="preserve"> </w:t>
      </w:r>
      <w:r>
        <w:t>10835 S 700 E, Sandy, UT 84070; 801-495-2020 has been used by other persons)</w:t>
      </w:r>
      <w:r>
        <w:tab/>
      </w:r>
    </w:p>
    <w:p w14:paraId="47F49E70" w14:textId="41CC3C37" w:rsidR="00F737D4" w:rsidRDefault="00F737D4" w:rsidP="00F737D4">
      <w:r>
        <w:t xml:space="preserve">Once the above has been completed </w:t>
      </w:r>
      <w:r w:rsidR="00AF559D">
        <w:t>and you receive an</w:t>
      </w:r>
      <w:r w:rsidR="00F41A37">
        <w:t xml:space="preserve"> </w:t>
      </w:r>
      <w:r w:rsidR="00AF559D">
        <w:t xml:space="preserve">electronic copy </w:t>
      </w:r>
      <w:r>
        <w:t xml:space="preserve">please </w:t>
      </w:r>
      <w:proofErr w:type="spellStart"/>
      <w:r>
        <w:t>email:SSG</w:t>
      </w:r>
      <w:proofErr w:type="spellEnd"/>
      <w:r>
        <w:t xml:space="preserve"> Crowther, Rebecca at </w:t>
      </w:r>
      <w:hyperlink r:id="rId7" w:history="1">
        <w:r w:rsidRPr="009961DF">
          <w:rPr>
            <w:rStyle w:val="Hyperlink"/>
          </w:rPr>
          <w:t>Rebecca.w.crowther.mil@army.mil</w:t>
        </w:r>
      </w:hyperlink>
      <w:r>
        <w:t xml:space="preserve"> and Cc: </w:t>
      </w:r>
      <w:hyperlink r:id="rId8" w:history="1">
        <w:r w:rsidRPr="009961DF">
          <w:rPr>
            <w:rStyle w:val="Hyperlink"/>
          </w:rPr>
          <w:t>ng.ut.utarng.list.j1-rrf-officer-recruiting@army.mil</w:t>
        </w:r>
      </w:hyperlink>
      <w:r>
        <w:t xml:space="preserve"> </w:t>
      </w:r>
    </w:p>
    <w:p w14:paraId="15B9B682" w14:textId="07DD808E" w:rsidR="00F737D4" w:rsidRDefault="00F737D4" w:rsidP="00F41A37">
      <w:pPr>
        <w:pStyle w:val="NoSpacing"/>
      </w:pPr>
      <w:r>
        <w:t>To schedule you a flight physical with and available Flight Surgeon at the West Jordan Armory over Aviation MACOM’s Drill weekend or during the week (Wednesdays ONLY)</w:t>
      </w:r>
    </w:p>
    <w:p w14:paraId="57998DF1" w14:textId="1892527E" w:rsidR="00B561B4" w:rsidRDefault="00B561B4" w:rsidP="00F41A37">
      <w:pPr>
        <w:pStyle w:val="NoSpacing"/>
      </w:pPr>
      <w:r>
        <w:t xml:space="preserve">You will receive a confirmation email from SSG Crowther </w:t>
      </w:r>
      <w:r w:rsidR="0025669A">
        <w:t>ONCE</w:t>
      </w:r>
      <w:r>
        <w:t xml:space="preserve"> you have been scheduled. </w:t>
      </w:r>
    </w:p>
    <w:p w14:paraId="46A21B16" w14:textId="77777777" w:rsidR="00035042" w:rsidRDefault="00035042" w:rsidP="00F41A37">
      <w:pPr>
        <w:pStyle w:val="NoSpacing"/>
      </w:pPr>
    </w:p>
    <w:p w14:paraId="26A175F3" w14:textId="773E2C0D" w:rsidR="00B561B4" w:rsidRDefault="00B561B4" w:rsidP="00F41A37">
      <w:pPr>
        <w:pStyle w:val="NoSpacing"/>
      </w:pPr>
      <w:r>
        <w:t>Flight Surgeon location is:</w:t>
      </w:r>
      <w:r w:rsidR="00AF35E3">
        <w:t xml:space="preserve">                                           SSG Crowther, Rebecca</w:t>
      </w:r>
    </w:p>
    <w:p w14:paraId="4B6ABDD6" w14:textId="1389EF76" w:rsidR="00B561B4" w:rsidRDefault="00B561B4" w:rsidP="00F41A37">
      <w:pPr>
        <w:pStyle w:val="NoSpacing"/>
      </w:pPr>
      <w:r>
        <w:t>7602 S Airport Rd</w:t>
      </w:r>
      <w:r w:rsidR="00AF35E3">
        <w:t xml:space="preserve">                                                          Office Phone: 801-816-3607</w:t>
      </w:r>
    </w:p>
    <w:p w14:paraId="73E32735" w14:textId="2DB433EC" w:rsidR="00B561B4" w:rsidRDefault="00B561B4" w:rsidP="00F41A37">
      <w:pPr>
        <w:pStyle w:val="NoSpacing"/>
      </w:pPr>
      <w:r>
        <w:t>West J</w:t>
      </w:r>
      <w:r w:rsidR="00AF35E3">
        <w:t>ordan, UT 84084</w:t>
      </w:r>
    </w:p>
    <w:p w14:paraId="1BF275BF" w14:textId="77777777" w:rsidR="00035042" w:rsidRDefault="00035042" w:rsidP="00F41A37">
      <w:pPr>
        <w:pStyle w:val="NoSpacing"/>
      </w:pPr>
    </w:p>
    <w:p w14:paraId="7538A518" w14:textId="79653790" w:rsidR="00AF35E3" w:rsidRDefault="001F342B" w:rsidP="00F737D4">
      <w:r>
        <w:t>Once you</w:t>
      </w:r>
      <w:r w:rsidR="00153F7D">
        <w:t>r</w:t>
      </w:r>
      <w:r>
        <w:t xml:space="preserve"> flight physical has been completed and submitted </w:t>
      </w:r>
      <w:r w:rsidR="00190A32">
        <w:t xml:space="preserve">it can take 6-12 months to be </w:t>
      </w:r>
      <w:r>
        <w:t>Stamped Approved by AAMA</w:t>
      </w:r>
      <w:r w:rsidR="00190A32">
        <w:t xml:space="preserve">. Feel free to reach out and ask for updates. </w:t>
      </w:r>
    </w:p>
    <w:p w14:paraId="775165D8" w14:textId="09630A5B" w:rsidR="00F41A37" w:rsidRDefault="00F41A37" w:rsidP="00F41A37">
      <w:r>
        <w:t>The below website allows anyone with a CAC to view their current and past physicals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t xml:space="preserve"> </w:t>
      </w:r>
    </w:p>
    <w:p w14:paraId="4E1D22A4" w14:textId="77777777" w:rsidR="00F41A37" w:rsidRDefault="00000000" w:rsidP="00F41A37">
      <w:pPr>
        <w:rPr>
          <w:rStyle w:val="Hyperlink"/>
        </w:rPr>
      </w:pPr>
      <w:hyperlink r:id="rId9" w:history="1">
        <w:r w:rsidR="00F41A37">
          <w:rPr>
            <w:rStyle w:val="Hyperlink"/>
          </w:rPr>
          <w:t>HTTPS://AERO.HEALTH.MIL</w:t>
        </w:r>
      </w:hyperlink>
    </w:p>
    <w:p w14:paraId="11884F58" w14:textId="77777777" w:rsidR="00CE5B65" w:rsidRDefault="00CE5B65" w:rsidP="00F41A37">
      <w:pPr>
        <w:rPr>
          <w:rStyle w:val="Hyperlink"/>
        </w:rPr>
      </w:pPr>
    </w:p>
    <w:p w14:paraId="25A401A7" w14:textId="325406CE" w:rsidR="00CE5B65" w:rsidRDefault="00CE5B65" w:rsidP="00F41A37"/>
    <w:p w14:paraId="6BC497D3" w14:textId="6F87C1C5" w:rsidR="001F342B" w:rsidRPr="00F50EB9" w:rsidRDefault="00CE5B65" w:rsidP="00F737D4">
      <w:pPr>
        <w:rPr>
          <w:b/>
          <w:bCs/>
          <w:sz w:val="36"/>
          <w:szCs w:val="36"/>
        </w:rPr>
      </w:pPr>
      <w:r w:rsidRPr="00903F0B">
        <w:rPr>
          <w:b/>
          <w:bCs/>
          <w:sz w:val="36"/>
          <w:szCs w:val="36"/>
        </w:rPr>
        <w:t>To Schedule a Flight Physical at Hill Air Force Base</w:t>
      </w:r>
      <w:r>
        <w:t xml:space="preserve"> (we prefer to use this method</w:t>
      </w:r>
      <w:r w:rsidR="00861DB1">
        <w:t xml:space="preserve"> for civilians or prior service Aviators </w:t>
      </w:r>
      <w:proofErr w:type="gramStart"/>
      <w:r w:rsidR="00861DB1">
        <w:t>whom</w:t>
      </w:r>
      <w:proofErr w:type="gramEnd"/>
      <w:r w:rsidR="00861DB1">
        <w:t xml:space="preserve"> have been out for a while).</w:t>
      </w:r>
    </w:p>
    <w:p w14:paraId="56941011" w14:textId="77777777" w:rsidR="006A6698" w:rsidRPr="006C5DF1" w:rsidRDefault="006A6698" w:rsidP="006A6698">
      <w:pPr>
        <w:spacing w:before="100" w:beforeAutospacing="1" w:after="100" w:afterAutospacing="1"/>
      </w:pPr>
      <w:r w:rsidRPr="006C5DF1">
        <w:t>1.</w:t>
      </w:r>
      <w:r w:rsidRPr="006C5DF1">
        <w:rPr>
          <w:sz w:val="14"/>
          <w:szCs w:val="14"/>
        </w:rPr>
        <w:t>      </w:t>
      </w:r>
      <w:r w:rsidRPr="006C5DF1">
        <w:t>Please call 801 777-6206 or 586-9520 to get registered into out hospital system. Please let me know when complete.</w:t>
      </w:r>
    </w:p>
    <w:p w14:paraId="0939459B" w14:textId="39A95916" w:rsidR="006A6698" w:rsidRPr="006C5DF1" w:rsidRDefault="006A6698" w:rsidP="006A6698">
      <w:pPr>
        <w:spacing w:before="100" w:beforeAutospacing="1" w:after="100" w:afterAutospacing="1"/>
      </w:pPr>
      <w:r w:rsidRPr="006C5DF1">
        <w:t>2.</w:t>
      </w:r>
      <w:r w:rsidRPr="006C5DF1">
        <w:rPr>
          <w:sz w:val="14"/>
          <w:szCs w:val="14"/>
        </w:rPr>
        <w:t>      </w:t>
      </w:r>
      <w:r w:rsidRPr="006C5DF1">
        <w:t xml:space="preserve">I need an </w:t>
      </w:r>
      <w:proofErr w:type="spellStart"/>
      <w:r w:rsidRPr="006C5DF1">
        <w:t>memorandom</w:t>
      </w:r>
      <w:proofErr w:type="spellEnd"/>
      <w:r w:rsidRPr="006C5DF1">
        <w:t xml:space="preserve"> for record officially requesting the class 2 physical</w:t>
      </w:r>
      <w:r w:rsidR="006F0B41" w:rsidRPr="006C5DF1">
        <w:t xml:space="preserve"> from your recruiter.</w:t>
      </w:r>
    </w:p>
    <w:p w14:paraId="752FEE39" w14:textId="77777777" w:rsidR="006A6698" w:rsidRPr="006C5DF1" w:rsidRDefault="006A6698" w:rsidP="006A6698">
      <w:pPr>
        <w:spacing w:before="100" w:beforeAutospacing="1" w:after="100" w:afterAutospacing="1"/>
      </w:pPr>
      <w:r w:rsidRPr="006C5DF1">
        <w:t>3.</w:t>
      </w:r>
      <w:r w:rsidRPr="006C5DF1">
        <w:rPr>
          <w:sz w:val="14"/>
          <w:szCs w:val="14"/>
        </w:rPr>
        <w:t>      </w:t>
      </w:r>
      <w:r w:rsidRPr="006C5DF1">
        <w:t xml:space="preserve">Once the first 2 steps are </w:t>
      </w:r>
      <w:proofErr w:type="gramStart"/>
      <w:r w:rsidRPr="006C5DF1">
        <w:t>complete</w:t>
      </w:r>
      <w:proofErr w:type="gramEnd"/>
      <w:r w:rsidRPr="006C5DF1">
        <w:t xml:space="preserve"> I can send the member available dates.</w:t>
      </w:r>
    </w:p>
    <w:p w14:paraId="7AC41EC7" w14:textId="77777777" w:rsidR="006C5DF1" w:rsidRDefault="006C5DF1" w:rsidP="006C5DF1">
      <w:pPr>
        <w:spacing w:after="0"/>
      </w:pPr>
      <w:r>
        <w:t>Bernd A. Trips, Civ, USAF</w:t>
      </w:r>
    </w:p>
    <w:p w14:paraId="03BB955D" w14:textId="04959D67" w:rsidR="006C5DF1" w:rsidRDefault="006C5DF1" w:rsidP="006C5DF1">
      <w:pPr>
        <w:spacing w:after="0"/>
      </w:pPr>
      <w:r>
        <w:t>75 OMRS/ SGPF</w:t>
      </w:r>
    </w:p>
    <w:p w14:paraId="4E5DC7EF" w14:textId="77777777" w:rsidR="006C5DF1" w:rsidRDefault="006C5DF1" w:rsidP="006C5DF1">
      <w:pPr>
        <w:spacing w:after="0"/>
      </w:pPr>
      <w:r>
        <w:t xml:space="preserve">75 MDG PRP Monitor and program </w:t>
      </w:r>
      <w:proofErr w:type="gramStart"/>
      <w:r>
        <w:t>Coordinator</w:t>
      </w:r>
      <w:proofErr w:type="gramEnd"/>
    </w:p>
    <w:p w14:paraId="7ECBE9AC" w14:textId="77777777" w:rsidR="006C5DF1" w:rsidRDefault="006C5DF1" w:rsidP="006C5DF1">
      <w:pPr>
        <w:spacing w:after="0"/>
      </w:pPr>
      <w:r>
        <w:t>Hill AFB Utah 84056</w:t>
      </w:r>
    </w:p>
    <w:p w14:paraId="6FD0611F" w14:textId="77777777" w:rsidR="006C5DF1" w:rsidRDefault="006C5DF1" w:rsidP="006C5DF1">
      <w:pPr>
        <w:spacing w:after="0"/>
      </w:pPr>
      <w:r>
        <w:t>DSN: 775-</w:t>
      </w:r>
      <w:proofErr w:type="gramStart"/>
      <w:r>
        <w:t>5855  Comm</w:t>
      </w:r>
      <w:proofErr w:type="gramEnd"/>
      <w:r>
        <w:t>: 801-775-5855</w:t>
      </w:r>
    </w:p>
    <w:p w14:paraId="0A5941DD" w14:textId="77777777" w:rsidR="006F0B41" w:rsidRDefault="006F0B41" w:rsidP="006A6698">
      <w:pPr>
        <w:spacing w:before="100" w:beforeAutospacing="1" w:after="100" w:afterAutospacing="1"/>
        <w:rPr>
          <w:color w:val="1F497D"/>
        </w:rPr>
      </w:pPr>
    </w:p>
    <w:p w14:paraId="57085154" w14:textId="77777777" w:rsidR="00903F0B" w:rsidRDefault="00903F0B" w:rsidP="00F737D4"/>
    <w:sectPr w:rsidR="00903F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6218D"/>
    <w:multiLevelType w:val="hybridMultilevel"/>
    <w:tmpl w:val="D038A58A"/>
    <w:lvl w:ilvl="0" w:tplc="21D405F4">
      <w:start w:val="760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00FA7"/>
    <w:multiLevelType w:val="hybridMultilevel"/>
    <w:tmpl w:val="5322A3E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C94692C"/>
    <w:multiLevelType w:val="hybridMultilevel"/>
    <w:tmpl w:val="20C8E5CA"/>
    <w:lvl w:ilvl="0" w:tplc="9D4299A0">
      <w:start w:val="760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E5C4E"/>
    <w:multiLevelType w:val="hybridMultilevel"/>
    <w:tmpl w:val="DA72F40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28730291">
    <w:abstractNumId w:val="1"/>
  </w:num>
  <w:num w:numId="2" w16cid:durableId="273944446">
    <w:abstractNumId w:val="3"/>
  </w:num>
  <w:num w:numId="3" w16cid:durableId="460458554">
    <w:abstractNumId w:val="0"/>
  </w:num>
  <w:num w:numId="4" w16cid:durableId="14253438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FD3"/>
    <w:rsid w:val="00035042"/>
    <w:rsid w:val="00116A3D"/>
    <w:rsid w:val="00153F7D"/>
    <w:rsid w:val="00190A32"/>
    <w:rsid w:val="001B0FD3"/>
    <w:rsid w:val="001F342B"/>
    <w:rsid w:val="00210D0B"/>
    <w:rsid w:val="0025669A"/>
    <w:rsid w:val="006A6698"/>
    <w:rsid w:val="006C5DF1"/>
    <w:rsid w:val="006F0B41"/>
    <w:rsid w:val="00704589"/>
    <w:rsid w:val="00861DB1"/>
    <w:rsid w:val="00895022"/>
    <w:rsid w:val="00903F0B"/>
    <w:rsid w:val="0096262E"/>
    <w:rsid w:val="00AF35E3"/>
    <w:rsid w:val="00AF559D"/>
    <w:rsid w:val="00B561B4"/>
    <w:rsid w:val="00C77542"/>
    <w:rsid w:val="00CE5B65"/>
    <w:rsid w:val="00D24EA9"/>
    <w:rsid w:val="00E3069E"/>
    <w:rsid w:val="00F41A37"/>
    <w:rsid w:val="00F50EB9"/>
    <w:rsid w:val="00F7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10291"/>
  <w15:chartTrackingRefBased/>
  <w15:docId w15:val="{153795CB-0F34-461D-8BDF-BEA9DBC2C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0FD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737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37D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41A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3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g.ut.utarng.list.j1-rrf-officer-recruiting@army.mil" TargetMode="External"/><Relationship Id="rId3" Type="http://schemas.openxmlformats.org/officeDocument/2006/relationships/numbering" Target="numbering.xml"/><Relationship Id="rId7" Type="http://schemas.openxmlformats.org/officeDocument/2006/relationships/hyperlink" Target="mailto:Rebecca.w.crowther.mil@army.mil" TargetMode="Externa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AERO.HEALTH.M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4974796671F548A5AB18C843E08AB6" ma:contentTypeVersion="15" ma:contentTypeDescription="Create a new document." ma:contentTypeScope="" ma:versionID="130a64243040b1e53a7a0d344ef053a7">
  <xsd:schema xmlns:xsd="http://www.w3.org/2001/XMLSchema" xmlns:xs="http://www.w3.org/2001/XMLSchema" xmlns:p="http://schemas.microsoft.com/office/2006/metadata/properties" xmlns:ns1="http://schemas.microsoft.com/sharepoint/v3" xmlns:ns2="e971e61b-91cc-447b-a51d-918921282a7c" xmlns:ns3="0de38fb2-ff55-46d3-a30d-7ca5ca0b11e0" targetNamespace="http://schemas.microsoft.com/office/2006/metadata/properties" ma:root="true" ma:fieldsID="ef404b7e525867706c5ee5835ab0b7d8" ns1:_="" ns2:_="" ns3:_="">
    <xsd:import namespace="http://schemas.microsoft.com/sharepoint/v3"/>
    <xsd:import namespace="e971e61b-91cc-447b-a51d-918921282a7c"/>
    <xsd:import namespace="0de38fb2-ff55-46d3-a30d-7ca5ca0b11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1e61b-91cc-447b-a51d-918921282a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38fb2-ff55-46d3-a30d-7ca5ca0b11e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344BCF5-7DED-4930-9EB2-DBC8C884D1BD}"/>
</file>

<file path=customXml/itemProps2.xml><?xml version="1.0" encoding="utf-8"?>
<ds:datastoreItem xmlns:ds="http://schemas.openxmlformats.org/officeDocument/2006/customXml" ds:itemID="{2914FB41-835B-4F31-AF4F-832CB943B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D30139-4C25-4E34-9533-98DBAFD06CF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Army National Guard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Crowther, Rebecca W SSG USARMY NG UTARNG (USA)</dc:creator>
  <cp:keywords/>
  <dc:description/>
  <cp:lastModifiedBy>Haag, Deena D CW4 USARMY NG UTARNG (USA)</cp:lastModifiedBy>
  <cp:revision>11</cp:revision>
  <cp:lastPrinted>2023-04-16T13:58:00Z</cp:lastPrinted>
  <dcterms:created xsi:type="dcterms:W3CDTF">2023-05-01T16:10:00Z</dcterms:created>
  <dcterms:modified xsi:type="dcterms:W3CDTF">2024-02-08T19:32:00Z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0x010100084974796671F548A5AB18C843E08AB6</vt:lpwstr>
  </property>
</Properties>
</file>